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电子商务专任教师试讲题目一：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883" w:firstLineChars="20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  <w:t>短视频视听语言—景别组的使用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一、内容位置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Style w:val="6"/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教材：《短视频制作与实战》P10--15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二、试讲要求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（1）授课前期应对任务进行合理的简介，清晰任务要点；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（2）讲解过程应重点、难点内容应较详细，常规和易懂部分应讲得较为简略；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（3）请设计合理的板书；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（4）请布置合适的作业习题。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ZGE5OTliMDVhOWY3NzIwMTQ3ZjhiYmIwNWRjM2YifQ=="/>
    <w:docVar w:name="KSO_WPS_MARK_KEY" w:val="a2ac1e9a-d778-4177-93e3-3336ec584260"/>
  </w:docVars>
  <w:rsids>
    <w:rsidRoot w:val="99A32022"/>
    <w:rsid w:val="192B4E46"/>
    <w:rsid w:val="2137553D"/>
    <w:rsid w:val="396344C6"/>
    <w:rsid w:val="3B6DAAA4"/>
    <w:rsid w:val="3F691955"/>
    <w:rsid w:val="5EBF7EE6"/>
    <w:rsid w:val="6238032A"/>
    <w:rsid w:val="63FF0AF4"/>
    <w:rsid w:val="6EDBF0B5"/>
    <w:rsid w:val="79287C16"/>
    <w:rsid w:val="797F983F"/>
    <w:rsid w:val="7EFAEAD5"/>
    <w:rsid w:val="99A32022"/>
    <w:rsid w:val="BB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424</Characters>
  <Lines>0</Lines>
  <Paragraphs>0</Paragraphs>
  <TotalTime>1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2024-03-19T07:56:00Z</dcterms:created>
  <dc:creator>蒲瑞嫦</dc:creator>
  <cp:lastModifiedBy>邓小霞</cp:lastModifiedBy>
  <dcterms:modified xsi:type="dcterms:W3CDTF">2024-03-17T14:39:17Z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7AFE781CD1DBC06946A2F665F900C550_41</vt:lpwstr>
  </property>
</Properties>
</file>