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金融服务与管理专任教师试讲题目三：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rightChars="0" w:firstLine="883" w:firstLineChars="200"/>
        <w:jc w:val="center"/>
        <w:textAlignment w:val="auto"/>
        <w:rPr>
          <w:rStyle w:val="6"/>
          <w:rFonts w:hint="default" w:ascii="Helvetica Neue" w:hAnsi="Helvetica Neue" w:eastAsia="宋体" w:cs="Helvetica Neue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>国际货币体系概述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3" w:firstLineChars="200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3" w:firstLineChars="200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一、内容位置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0" w:firstLineChars="200"/>
        <w:textAlignment w:val="auto"/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教材：《国际金融》P219-223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3" w:firstLineChars="200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643" w:firstLineChars="200"/>
        <w:textAlignment w:val="auto"/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二、试讲要求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（1）授课前期应对任务进行合理的简介，清晰任务要点；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（2）讲解过程应重点、难点内容应较详细，常规和易懂部分应讲得较为简略；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（3）请设计合理的板书；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Style w:val="6"/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（4）请布置合适的作业习题。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sz w:val="21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GE5OTliMDVhOWY3NzIwMTQ3ZjhiYmIwNWRjM2YifQ=="/>
    <w:docVar w:name="KSO_WPS_MARK_KEY" w:val="812160f1-ad5a-463e-87cd-5f17608dcc77"/>
  </w:docVars>
  <w:rsids>
    <w:rsidRoot w:val="FF7E59E1"/>
    <w:rsid w:val="55D14548"/>
    <w:rsid w:val="57A36F1A"/>
    <w:rsid w:val="6C7D7225"/>
    <w:rsid w:val="7BABCD66"/>
    <w:rsid w:val="7FFE47BB"/>
    <w:rsid w:val="B99FB62A"/>
    <w:rsid w:val="FF7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470</Characters>
  <Lines>0</Lines>
  <Paragraphs>0</Paragraphs>
  <TotalTime>3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2024-03-18T07:49:00Z</dcterms:created>
  <dc:creator>蒲瑞嫦</dc:creator>
  <cp:lastModifiedBy>邓小霞</cp:lastModifiedBy>
  <dcterms:modified xsi:type="dcterms:W3CDTF">2024-03-17T14:41:50Z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B19335F35119BEFE2BA2F66502EF5056_43</vt:lpwstr>
  </property>
</Properties>
</file>